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6FDBE" w14:textId="2E4B1542" w:rsidR="002F0111" w:rsidRDefault="00851F43" w:rsidP="006E47A4">
      <w:pPr>
        <w:jc w:val="center"/>
        <w:rPr>
          <w:rFonts w:ascii="Arial" w:hAnsi="Arial" w:cs="Arial"/>
          <w:b/>
          <w:sz w:val="32"/>
          <w:szCs w:val="32"/>
        </w:rPr>
      </w:pPr>
      <w:r w:rsidRPr="004D60CC">
        <w:rPr>
          <w:noProof/>
          <w:lang w:eastAsia="en-GB"/>
        </w:rPr>
        <w:drawing>
          <wp:inline distT="0" distB="0" distL="0" distR="0" wp14:anchorId="151FC660" wp14:editId="7F0A0DA3">
            <wp:extent cx="2476800" cy="878400"/>
            <wp:effectExtent l="0" t="0" r="0" b="0"/>
            <wp:docPr id="5" name="Picture 5" descr="I:\CSRP\ACLS\SHARED 0809 onwards\Marketing - Communications\15-16\Inspire communication\Inspire logo colour 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CSRP\ACLS\SHARED 0809 onwards\Marketing - Communications\15-16\Inspire communication\Inspire logo colour 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8" t="28868" r="11041" b="26009"/>
                    <a:stretch/>
                  </pic:blipFill>
                  <pic:spPr bwMode="auto">
                    <a:xfrm>
                      <a:off x="0" y="0"/>
                      <a:ext cx="24768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B155A4" w14:textId="478F5DF5" w:rsidR="00851F43" w:rsidRDefault="00851F43" w:rsidP="00851F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Post-</w:t>
      </w:r>
      <w:r w:rsidR="006E47A4">
        <w:rPr>
          <w:rFonts w:ascii="Arial" w:hAnsi="Arial" w:cs="Arial"/>
          <w:b/>
          <w:sz w:val="32"/>
          <w:szCs w:val="32"/>
        </w:rPr>
        <w:t>Training Action P</w:t>
      </w:r>
      <w:r>
        <w:rPr>
          <w:rFonts w:ascii="Arial" w:hAnsi="Arial" w:cs="Arial"/>
          <w:b/>
          <w:sz w:val="32"/>
          <w:szCs w:val="32"/>
        </w:rPr>
        <w:t>lan</w:t>
      </w:r>
    </w:p>
    <w:p w14:paraId="082F3279" w14:textId="77777777" w:rsidR="00851F43" w:rsidRDefault="00851F43" w:rsidP="00851F43">
      <w:pPr>
        <w:rPr>
          <w:rFonts w:ascii="Arial" w:hAnsi="Arial" w:cs="Arial"/>
          <w:b/>
          <w:sz w:val="28"/>
          <w:szCs w:val="28"/>
        </w:rPr>
      </w:pPr>
      <w:r w:rsidRPr="00851F43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BA3255" wp14:editId="6529B421">
                <wp:simplePos x="0" y="0"/>
                <wp:positionH relativeFrom="column">
                  <wp:posOffset>693420</wp:posOffset>
                </wp:positionH>
                <wp:positionV relativeFrom="paragraph">
                  <wp:posOffset>6350</wp:posOffset>
                </wp:positionV>
                <wp:extent cx="4953000" cy="3581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03A3F" w14:textId="77777777" w:rsidR="00851F43" w:rsidRDefault="00851F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6pt;margin-top:.5pt;width:390pt;height:2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">
                <v:textbox>
                  <w:txbxContent>
                    <w:p w:rsidR="00851F43" w:rsidRDefault="00851F4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>Name:</w:t>
      </w:r>
    </w:p>
    <w:p w14:paraId="15B000C9" w14:textId="77777777" w:rsidR="00851F43" w:rsidRDefault="00851F43" w:rsidP="00851F43">
      <w:pPr>
        <w:rPr>
          <w:rFonts w:ascii="Arial" w:hAnsi="Arial" w:cs="Arial"/>
          <w:b/>
          <w:sz w:val="28"/>
          <w:szCs w:val="28"/>
        </w:rPr>
      </w:pPr>
    </w:p>
    <w:p w14:paraId="1C1AD4AC" w14:textId="7B03799A" w:rsidR="00851F43" w:rsidRPr="00C708A9" w:rsidRDefault="00760816" w:rsidP="00851F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After each staff development</w:t>
      </w:r>
      <w:r w:rsidR="005535E6" w:rsidRPr="00C708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event</w:t>
      </w:r>
      <w:r w:rsidR="006E47A4">
        <w:rPr>
          <w:rFonts w:ascii="Arial" w:hAnsi="Arial" w:cs="Arial"/>
          <w:b/>
          <w:sz w:val="24"/>
          <w:szCs w:val="24"/>
        </w:rPr>
        <w:t>,</w:t>
      </w:r>
      <w:bookmarkStart w:id="0" w:name="_GoBack"/>
      <w:bookmarkEnd w:id="0"/>
      <w:r w:rsidR="005535E6" w:rsidRPr="00C708A9">
        <w:rPr>
          <w:rFonts w:ascii="Arial" w:hAnsi="Arial" w:cs="Arial"/>
          <w:b/>
          <w:sz w:val="24"/>
          <w:szCs w:val="24"/>
        </w:rPr>
        <w:t xml:space="preserve"> we would like you to reflect on the content of the session and identify 3 key actions you intend to undertake</w:t>
      </w:r>
      <w:r w:rsidR="00C708A9">
        <w:rPr>
          <w:rFonts w:ascii="Arial" w:hAnsi="Arial" w:cs="Arial"/>
          <w:b/>
          <w:sz w:val="24"/>
          <w:szCs w:val="24"/>
        </w:rPr>
        <w:t>,</w:t>
      </w:r>
      <w:r w:rsidR="005535E6" w:rsidRPr="00C708A9">
        <w:rPr>
          <w:rFonts w:ascii="Arial" w:hAnsi="Arial" w:cs="Arial"/>
          <w:b/>
          <w:sz w:val="24"/>
          <w:szCs w:val="24"/>
        </w:rPr>
        <w:t xml:space="preserve"> that you feel will </w:t>
      </w:r>
      <w:r w:rsidR="00C708A9">
        <w:rPr>
          <w:rFonts w:ascii="Arial" w:hAnsi="Arial" w:cs="Arial"/>
          <w:b/>
          <w:sz w:val="24"/>
          <w:szCs w:val="24"/>
        </w:rPr>
        <w:t>support</w:t>
      </w:r>
      <w:r w:rsidR="005535E6" w:rsidRPr="00C708A9">
        <w:rPr>
          <w:rFonts w:ascii="Arial" w:hAnsi="Arial" w:cs="Arial"/>
          <w:b/>
          <w:sz w:val="24"/>
          <w:szCs w:val="24"/>
        </w:rPr>
        <w:t xml:space="preserve"> your delivery and</w:t>
      </w:r>
      <w:r w:rsidR="00C708A9">
        <w:rPr>
          <w:rFonts w:ascii="Arial" w:hAnsi="Arial" w:cs="Arial"/>
          <w:b/>
          <w:sz w:val="24"/>
          <w:szCs w:val="24"/>
        </w:rPr>
        <w:t xml:space="preserve"> help</w:t>
      </w:r>
      <w:r w:rsidR="005535E6" w:rsidRPr="00C708A9">
        <w:rPr>
          <w:rFonts w:ascii="Arial" w:hAnsi="Arial" w:cs="Arial"/>
          <w:b/>
          <w:sz w:val="24"/>
          <w:szCs w:val="24"/>
        </w:rPr>
        <w:t xml:space="preserve"> your learners.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8334"/>
      </w:tblGrid>
      <w:tr w:rsidR="005535E6" w14:paraId="3A06946B" w14:textId="77777777" w:rsidTr="005535E6">
        <w:trPr>
          <w:jc w:val="center"/>
        </w:trPr>
        <w:tc>
          <w:tcPr>
            <w:tcW w:w="10456" w:type="dxa"/>
            <w:gridSpan w:val="2"/>
          </w:tcPr>
          <w:p w14:paraId="4C5D800F" w14:textId="4CA4C2C5" w:rsidR="005535E6" w:rsidRPr="005535E6" w:rsidRDefault="00760816" w:rsidP="005535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Training Event</w:t>
            </w:r>
          </w:p>
        </w:tc>
      </w:tr>
      <w:tr w:rsidR="005535E6" w14:paraId="36CD8B21" w14:textId="77777777" w:rsidTr="006E47A4">
        <w:trPr>
          <w:jc w:val="center"/>
        </w:trPr>
        <w:tc>
          <w:tcPr>
            <w:tcW w:w="2122" w:type="dxa"/>
          </w:tcPr>
          <w:p w14:paraId="1483A716" w14:textId="001E688B" w:rsidR="005535E6" w:rsidRPr="005535E6" w:rsidRDefault="005535E6" w:rsidP="00851F43">
            <w:pPr>
              <w:rPr>
                <w:rFonts w:ascii="Arial" w:hAnsi="Arial" w:cs="Arial"/>
                <w:sz w:val="24"/>
                <w:szCs w:val="24"/>
              </w:rPr>
            </w:pPr>
            <w:r w:rsidRPr="005535E6">
              <w:rPr>
                <w:rFonts w:ascii="Arial" w:hAnsi="Arial" w:cs="Arial"/>
                <w:sz w:val="24"/>
                <w:szCs w:val="24"/>
              </w:rPr>
              <w:t xml:space="preserve">Workshop </w:t>
            </w:r>
            <w:r w:rsidR="00760816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8334" w:type="dxa"/>
          </w:tcPr>
          <w:p w14:paraId="19ADACDE" w14:textId="650EF744" w:rsidR="005535E6" w:rsidRPr="006F6959" w:rsidRDefault="006F6959" w:rsidP="006E47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6959">
              <w:rPr>
                <w:rFonts w:ascii="Arial" w:hAnsi="Arial" w:cs="Arial"/>
                <w:b/>
                <w:sz w:val="24"/>
                <w:szCs w:val="24"/>
              </w:rPr>
              <w:t>RARPA Surgery and Learning Plan Workshop</w:t>
            </w:r>
          </w:p>
        </w:tc>
      </w:tr>
      <w:tr w:rsidR="006C34F8" w14:paraId="736CF36C" w14:textId="77777777" w:rsidTr="006E47A4">
        <w:trPr>
          <w:jc w:val="center"/>
        </w:trPr>
        <w:tc>
          <w:tcPr>
            <w:tcW w:w="2122" w:type="dxa"/>
            <w:vMerge w:val="restart"/>
          </w:tcPr>
          <w:p w14:paraId="065F3999" w14:textId="77777777" w:rsidR="006C34F8" w:rsidRPr="005535E6" w:rsidRDefault="006C34F8" w:rsidP="00851F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Follow up actions:</w:t>
            </w:r>
          </w:p>
        </w:tc>
        <w:tc>
          <w:tcPr>
            <w:tcW w:w="8334" w:type="dxa"/>
          </w:tcPr>
          <w:p w14:paraId="0E315670" w14:textId="77777777" w:rsidR="006C34F8" w:rsidRDefault="006C34F8" w:rsidP="00851F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15CDAE7A" w14:textId="77777777" w:rsidR="006C34F8" w:rsidRDefault="006C34F8" w:rsidP="00851F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AB431C" w14:textId="77777777" w:rsidR="006C34F8" w:rsidRDefault="006C34F8" w:rsidP="00851F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3A32E8" w14:textId="0A30C6E5" w:rsidR="006C34F8" w:rsidRDefault="006C34F8" w:rsidP="00851F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4AF4D8" w14:textId="4E02F797" w:rsidR="006F6959" w:rsidRDefault="006F6959" w:rsidP="00851F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E130D3" w14:textId="77777777" w:rsidR="006E47A4" w:rsidRDefault="006E47A4" w:rsidP="00851F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BFCEC9" w14:textId="77777777" w:rsidR="006C34F8" w:rsidRPr="005535E6" w:rsidRDefault="006C34F8" w:rsidP="00851F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4F8" w14:paraId="366131BE" w14:textId="77777777" w:rsidTr="006E47A4">
        <w:trPr>
          <w:jc w:val="center"/>
        </w:trPr>
        <w:tc>
          <w:tcPr>
            <w:tcW w:w="2122" w:type="dxa"/>
            <w:vMerge/>
          </w:tcPr>
          <w:p w14:paraId="35C3607C" w14:textId="77777777" w:rsidR="006C34F8" w:rsidRPr="005535E6" w:rsidRDefault="006C34F8" w:rsidP="00851F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4" w:type="dxa"/>
          </w:tcPr>
          <w:p w14:paraId="23593E67" w14:textId="77777777" w:rsidR="006C34F8" w:rsidRDefault="006C34F8" w:rsidP="00851F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31BBC897" w14:textId="77777777" w:rsidR="006C34F8" w:rsidRDefault="006C34F8" w:rsidP="00851F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0B1429" w14:textId="77777777" w:rsidR="006C34F8" w:rsidRDefault="006C34F8" w:rsidP="00851F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11316D" w14:textId="1A4E6607" w:rsidR="006C34F8" w:rsidRDefault="006C34F8" w:rsidP="00851F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ACDC54" w14:textId="77777777" w:rsidR="006E47A4" w:rsidRDefault="006E47A4" w:rsidP="00851F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3F9F01" w14:textId="77777777" w:rsidR="006C34F8" w:rsidRDefault="006C34F8" w:rsidP="00851F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A1F5D8" w14:textId="07CFA6D3" w:rsidR="006F6959" w:rsidRPr="005535E6" w:rsidRDefault="006F6959" w:rsidP="00851F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4F8" w14:paraId="5E76DC6F" w14:textId="77777777" w:rsidTr="006E47A4">
        <w:trPr>
          <w:jc w:val="center"/>
        </w:trPr>
        <w:tc>
          <w:tcPr>
            <w:tcW w:w="2122" w:type="dxa"/>
            <w:vMerge/>
          </w:tcPr>
          <w:p w14:paraId="49BE0A6F" w14:textId="77777777" w:rsidR="006C34F8" w:rsidRPr="005535E6" w:rsidRDefault="006C34F8" w:rsidP="00851F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4" w:type="dxa"/>
          </w:tcPr>
          <w:p w14:paraId="1AA317F2" w14:textId="77777777" w:rsidR="006C34F8" w:rsidRDefault="006C34F8" w:rsidP="00851F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7DDA6DA9" w14:textId="77777777" w:rsidR="006C34F8" w:rsidRDefault="006C34F8" w:rsidP="00851F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ADE8ED" w14:textId="5690006D" w:rsidR="006C34F8" w:rsidRDefault="006C34F8" w:rsidP="00851F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6D3341" w14:textId="77777777" w:rsidR="006E47A4" w:rsidRDefault="006E47A4" w:rsidP="00851F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CDA1BE" w14:textId="77777777" w:rsidR="006C34F8" w:rsidRDefault="006C34F8" w:rsidP="00851F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806F6D" w14:textId="77777777" w:rsidR="006C34F8" w:rsidRDefault="006C34F8" w:rsidP="00851F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C2C11B" w14:textId="57C3C599" w:rsidR="006F6959" w:rsidRDefault="006F6959" w:rsidP="00851F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E6B21B" w14:textId="1A6C8DEB" w:rsidR="006F6959" w:rsidRDefault="006F6959" w:rsidP="00851F4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C34F8" w14:paraId="069AAF8A" w14:textId="77777777" w:rsidTr="006C34F8">
        <w:tc>
          <w:tcPr>
            <w:tcW w:w="10456" w:type="dxa"/>
          </w:tcPr>
          <w:p w14:paraId="540CB578" w14:textId="77777777" w:rsidR="006C34F8" w:rsidRPr="006C34F8" w:rsidRDefault="006C34F8" w:rsidP="00851F43">
            <w:pPr>
              <w:rPr>
                <w:rFonts w:ascii="Arial" w:hAnsi="Arial" w:cs="Arial"/>
                <w:sz w:val="24"/>
                <w:szCs w:val="24"/>
              </w:rPr>
            </w:pPr>
            <w:r w:rsidRPr="006C34F8">
              <w:rPr>
                <w:rFonts w:ascii="Arial" w:hAnsi="Arial" w:cs="Arial"/>
                <w:sz w:val="24"/>
                <w:szCs w:val="24"/>
              </w:rPr>
              <w:t>Other comments or ideas to follow up:</w:t>
            </w:r>
          </w:p>
        </w:tc>
      </w:tr>
      <w:tr w:rsidR="006C34F8" w14:paraId="67F46CE2" w14:textId="77777777" w:rsidTr="006C34F8">
        <w:tc>
          <w:tcPr>
            <w:tcW w:w="10456" w:type="dxa"/>
          </w:tcPr>
          <w:p w14:paraId="774CE6AB" w14:textId="77777777" w:rsidR="006C34F8" w:rsidRDefault="006C34F8" w:rsidP="00851F43">
            <w:pPr>
              <w:rPr>
                <w:sz w:val="24"/>
                <w:szCs w:val="24"/>
              </w:rPr>
            </w:pPr>
          </w:p>
          <w:p w14:paraId="5C3A2E66" w14:textId="77777777" w:rsidR="006C34F8" w:rsidRDefault="006C34F8" w:rsidP="00851F43">
            <w:pPr>
              <w:rPr>
                <w:sz w:val="24"/>
                <w:szCs w:val="24"/>
              </w:rPr>
            </w:pPr>
          </w:p>
          <w:p w14:paraId="3F12D7B2" w14:textId="77777777" w:rsidR="006C34F8" w:rsidRDefault="006C34F8" w:rsidP="00851F43">
            <w:pPr>
              <w:rPr>
                <w:sz w:val="24"/>
                <w:szCs w:val="24"/>
              </w:rPr>
            </w:pPr>
          </w:p>
          <w:p w14:paraId="50E99CEF" w14:textId="77777777" w:rsidR="006C34F8" w:rsidRDefault="006C34F8" w:rsidP="00851F43">
            <w:pPr>
              <w:rPr>
                <w:sz w:val="24"/>
                <w:szCs w:val="24"/>
              </w:rPr>
            </w:pPr>
          </w:p>
          <w:p w14:paraId="2D364B6D" w14:textId="3360A4C3" w:rsidR="006C34F8" w:rsidRDefault="006C34F8" w:rsidP="00851F43">
            <w:pPr>
              <w:rPr>
                <w:sz w:val="24"/>
                <w:szCs w:val="24"/>
              </w:rPr>
            </w:pPr>
          </w:p>
          <w:p w14:paraId="1D9DAEEC" w14:textId="22EBCBCD" w:rsidR="006F6959" w:rsidRDefault="006F6959" w:rsidP="00851F43">
            <w:pPr>
              <w:rPr>
                <w:sz w:val="24"/>
                <w:szCs w:val="24"/>
              </w:rPr>
            </w:pPr>
          </w:p>
          <w:p w14:paraId="4AF6403A" w14:textId="77777777" w:rsidR="006F6959" w:rsidRDefault="006F6959" w:rsidP="00851F43">
            <w:pPr>
              <w:rPr>
                <w:sz w:val="24"/>
                <w:szCs w:val="24"/>
              </w:rPr>
            </w:pPr>
          </w:p>
          <w:p w14:paraId="16F85CD5" w14:textId="77777777" w:rsidR="006C34F8" w:rsidRDefault="006C34F8" w:rsidP="00851F43">
            <w:pPr>
              <w:rPr>
                <w:sz w:val="24"/>
                <w:szCs w:val="24"/>
              </w:rPr>
            </w:pPr>
          </w:p>
          <w:p w14:paraId="510E0EC0" w14:textId="77777777" w:rsidR="006C34F8" w:rsidRDefault="006C34F8" w:rsidP="00851F43">
            <w:pPr>
              <w:rPr>
                <w:sz w:val="24"/>
                <w:szCs w:val="24"/>
              </w:rPr>
            </w:pPr>
          </w:p>
          <w:p w14:paraId="45EFD46C" w14:textId="47E58300" w:rsidR="006C34F8" w:rsidRDefault="006C34F8" w:rsidP="00851F43">
            <w:pPr>
              <w:rPr>
                <w:sz w:val="24"/>
                <w:szCs w:val="24"/>
              </w:rPr>
            </w:pPr>
          </w:p>
          <w:p w14:paraId="1CB507AE" w14:textId="77777777" w:rsidR="006C34F8" w:rsidRDefault="006C34F8" w:rsidP="00851F43">
            <w:pPr>
              <w:rPr>
                <w:sz w:val="24"/>
                <w:szCs w:val="24"/>
              </w:rPr>
            </w:pPr>
          </w:p>
        </w:tc>
      </w:tr>
    </w:tbl>
    <w:p w14:paraId="27020FAA" w14:textId="77777777" w:rsidR="006C34F8" w:rsidRPr="00851F43" w:rsidRDefault="006C34F8" w:rsidP="00851F43">
      <w:pPr>
        <w:rPr>
          <w:sz w:val="24"/>
          <w:szCs w:val="24"/>
        </w:rPr>
      </w:pPr>
    </w:p>
    <w:sectPr w:rsidR="006C34F8" w:rsidRPr="00851F43" w:rsidSect="00851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43"/>
    <w:rsid w:val="002F0111"/>
    <w:rsid w:val="005535E6"/>
    <w:rsid w:val="006C34F8"/>
    <w:rsid w:val="006E47A4"/>
    <w:rsid w:val="006F6959"/>
    <w:rsid w:val="00731D2C"/>
    <w:rsid w:val="00760816"/>
    <w:rsid w:val="00851F43"/>
    <w:rsid w:val="00C7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9711"/>
  <w15:chartTrackingRefBased/>
  <w15:docId w15:val="{92B0C9AE-890C-4071-8046-F075025D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3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Ashley</dc:creator>
  <cp:keywords/>
  <dc:description/>
  <cp:lastModifiedBy>Andy Ashley</cp:lastModifiedBy>
  <cp:revision>5</cp:revision>
  <dcterms:created xsi:type="dcterms:W3CDTF">2019-03-22T13:45:00Z</dcterms:created>
  <dcterms:modified xsi:type="dcterms:W3CDTF">2019-03-22T13:53:00Z</dcterms:modified>
</cp:coreProperties>
</file>